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042839" w14:textId="77777777" w:rsidR="006E0621" w:rsidRPr="006E0621" w:rsidRDefault="006E0621" w:rsidP="006E0621">
      <w:pPr>
        <w:spacing w:after="0" w:line="36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  <w:r w:rsidRPr="006E062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Uniwersytet Komisji Edukacji Narodowej w Krakowie </w:t>
      </w:r>
    </w:p>
    <w:p w14:paraId="76880485" w14:textId="533C8F0C" w:rsidR="006E0621" w:rsidRPr="006E0621" w:rsidRDefault="006E0621" w:rsidP="006E0621">
      <w:pPr>
        <w:spacing w:after="0" w:line="36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6E062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Harmonogram studiów podyplomowych Kryminalistyka i p</w:t>
      </w:r>
      <w:r w:rsidR="006502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sychologia kryminalistyczna 202</w:t>
      </w:r>
      <w:r w:rsidR="00F8464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6</w:t>
      </w:r>
      <w:r w:rsidR="006502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/202</w:t>
      </w:r>
      <w:r w:rsidR="00F8464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7</w:t>
      </w:r>
    </w:p>
    <w:p w14:paraId="5B225F38" w14:textId="77777777" w:rsidR="006E0621" w:rsidRPr="006E0621" w:rsidRDefault="006E0621" w:rsidP="006E0621">
      <w:pPr>
        <w:spacing w:after="0" w:line="36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0ABDFC1" w14:textId="597F26F6" w:rsidR="006E0621" w:rsidRPr="006E0621" w:rsidRDefault="00650204" w:rsidP="006E0621">
      <w:pPr>
        <w:spacing w:after="0" w:line="36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Sobota </w:t>
      </w:r>
      <w:r w:rsidR="005C768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3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października 202</w:t>
      </w:r>
      <w:r w:rsidR="005C768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6</w:t>
      </w:r>
      <w:r w:rsidR="006E0621" w:rsidRPr="006E062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r </w:t>
      </w:r>
    </w:p>
    <w:p w14:paraId="6CB3C4FB" w14:textId="77777777" w:rsidR="006E0621" w:rsidRPr="006E0621" w:rsidRDefault="006E0621" w:rsidP="006E062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1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8:15 -12:00</w:t>
      </w:r>
      <w:r w:rsidR="002123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</w:t>
      </w:r>
      <w:r w:rsidRPr="006E06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 hab. Kazimiera Juszka, prof. UKEN </w:t>
      </w:r>
      <w:r w:rsidRPr="006E06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Kryminalistyka w grupie nauk penalnych. Identyfikacja śladów, osób rzeczy, zwłok Wersja kryminalistyczna. Modus </w:t>
      </w:r>
      <w:proofErr w:type="spellStart"/>
      <w:r w:rsidRPr="006E0621">
        <w:rPr>
          <w:rFonts w:ascii="Times New Roman" w:eastAsia="Times New Roman" w:hAnsi="Times New Roman" w:cs="Times New Roman"/>
          <w:sz w:val="24"/>
          <w:szCs w:val="24"/>
          <w:lang w:eastAsia="pl-PL"/>
        </w:rPr>
        <w:t>operandi</w:t>
      </w:r>
      <w:proofErr w:type="spellEnd"/>
      <w:r w:rsidRPr="006E06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alibi</w:t>
      </w:r>
      <w:r w:rsidR="00E2146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798B12B" w14:textId="77777777" w:rsidR="006E0621" w:rsidRPr="006E0621" w:rsidRDefault="006E0621" w:rsidP="006E0621">
      <w:pPr>
        <w:spacing w:after="0" w:line="36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21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12:30 -16:15</w:t>
      </w:r>
      <w:r w:rsidRPr="006E06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Dr Karol Juszka, Wybrane zagadnienia prawa karnego</w:t>
      </w:r>
      <w:r w:rsidR="00E21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47D18C52" w14:textId="58D6D37A" w:rsidR="00650204" w:rsidRDefault="00650204" w:rsidP="006E0621">
      <w:pPr>
        <w:spacing w:after="0" w:line="36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Niedziela </w:t>
      </w:r>
      <w:r w:rsidR="005C768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4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października 202</w:t>
      </w:r>
      <w:r w:rsidR="005C768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6</w:t>
      </w:r>
      <w:r w:rsidR="006E0621" w:rsidRPr="006E062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r </w:t>
      </w:r>
    </w:p>
    <w:p w14:paraId="4D010D7D" w14:textId="77777777" w:rsidR="006E0621" w:rsidRPr="006E0621" w:rsidRDefault="006E0621" w:rsidP="006E062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1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8:15 -12:00</w:t>
      </w:r>
      <w:r w:rsidR="002123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</w:t>
      </w:r>
      <w:r w:rsidRPr="006E06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 hab. Kazimiera Juszka, prof. UKEN </w:t>
      </w:r>
      <w:r w:rsidRPr="006E06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Kryminalistyka w grupie nauk penalnych. Identyfikacja śladów, osób rzeczy, zwłok Wersja kryminalistyczna. Modus </w:t>
      </w:r>
      <w:proofErr w:type="spellStart"/>
      <w:r w:rsidRPr="006E0621">
        <w:rPr>
          <w:rFonts w:ascii="Times New Roman" w:eastAsia="Times New Roman" w:hAnsi="Times New Roman" w:cs="Times New Roman"/>
          <w:sz w:val="24"/>
          <w:szCs w:val="24"/>
          <w:lang w:eastAsia="pl-PL"/>
        </w:rPr>
        <w:t>operandi</w:t>
      </w:r>
      <w:proofErr w:type="spellEnd"/>
      <w:r w:rsidRPr="006E06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alibi</w:t>
      </w:r>
      <w:r w:rsidR="00E2146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C6F5D3C" w14:textId="28D963D6" w:rsidR="00650204" w:rsidRPr="00932A0D" w:rsidRDefault="00650204" w:rsidP="0065020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Sobota </w:t>
      </w:r>
      <w:r w:rsidR="005C7687">
        <w:rPr>
          <w:rFonts w:ascii="Times New Roman" w:hAnsi="Times New Roman" w:cs="Times New Roman"/>
          <w:b/>
          <w:sz w:val="24"/>
          <w:szCs w:val="24"/>
        </w:rPr>
        <w:t>24</w:t>
      </w:r>
      <w:r>
        <w:rPr>
          <w:rFonts w:ascii="Times New Roman" w:hAnsi="Times New Roman" w:cs="Times New Roman"/>
          <w:b/>
          <w:sz w:val="24"/>
          <w:szCs w:val="24"/>
        </w:rPr>
        <w:t xml:space="preserve"> października 202</w:t>
      </w:r>
      <w:r w:rsidR="005C7687">
        <w:rPr>
          <w:rFonts w:ascii="Times New Roman" w:hAnsi="Times New Roman" w:cs="Times New Roman"/>
          <w:b/>
          <w:sz w:val="24"/>
          <w:szCs w:val="24"/>
        </w:rPr>
        <w:t>6</w:t>
      </w:r>
      <w:r w:rsidRPr="00932A0D">
        <w:rPr>
          <w:rFonts w:ascii="Times New Roman" w:hAnsi="Times New Roman" w:cs="Times New Roman"/>
          <w:b/>
          <w:sz w:val="24"/>
          <w:szCs w:val="24"/>
        </w:rPr>
        <w:t xml:space="preserve"> r. </w:t>
      </w:r>
    </w:p>
    <w:p w14:paraId="1758A50F" w14:textId="4282E5B2" w:rsidR="00650204" w:rsidRDefault="00650204" w:rsidP="0065020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2A0D">
        <w:rPr>
          <w:rFonts w:ascii="Times New Roman" w:hAnsi="Times New Roman" w:cs="Times New Roman"/>
          <w:sz w:val="24"/>
          <w:szCs w:val="24"/>
        </w:rPr>
        <w:t>8:15-1</w:t>
      </w:r>
      <w:r w:rsidR="005C7687">
        <w:rPr>
          <w:rFonts w:ascii="Times New Roman" w:hAnsi="Times New Roman" w:cs="Times New Roman"/>
          <w:sz w:val="24"/>
          <w:szCs w:val="24"/>
        </w:rPr>
        <w:t>6</w:t>
      </w:r>
      <w:r w:rsidRPr="00932A0D">
        <w:rPr>
          <w:rFonts w:ascii="Times New Roman" w:hAnsi="Times New Roman" w:cs="Times New Roman"/>
          <w:sz w:val="24"/>
          <w:szCs w:val="24"/>
        </w:rPr>
        <w:t>:</w:t>
      </w:r>
      <w:r w:rsidR="005C7687">
        <w:rPr>
          <w:rFonts w:ascii="Times New Roman" w:hAnsi="Times New Roman" w:cs="Times New Roman"/>
          <w:sz w:val="24"/>
          <w:szCs w:val="24"/>
        </w:rPr>
        <w:t>15</w:t>
      </w:r>
      <w:r w:rsidRPr="00932A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 Dariusz Szydłowski,</w:t>
      </w:r>
      <w:r w:rsidRPr="008E5155">
        <w:rPr>
          <w:rFonts w:eastAsia="Times New Roman"/>
          <w:sz w:val="24"/>
          <w:szCs w:val="24"/>
          <w:lang w:eastAsia="pl-PL"/>
        </w:rPr>
        <w:t xml:space="preserve"> </w:t>
      </w:r>
      <w:r w:rsidRPr="008E5155">
        <w:rPr>
          <w:rFonts w:ascii="Times New Roman" w:eastAsia="Times New Roman" w:hAnsi="Times New Roman" w:cs="Times New Roman"/>
          <w:sz w:val="24"/>
          <w:szCs w:val="24"/>
          <w:lang w:eastAsia="pl-PL"/>
        </w:rPr>
        <w:t>Taktyka przeprowadzania oględzin procesowo-kryminalistycznych</w:t>
      </w:r>
      <w:r w:rsidR="00E2146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EC0F742" w14:textId="105EDF5C" w:rsidR="00650204" w:rsidRPr="00932A0D" w:rsidRDefault="00650204" w:rsidP="0065020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32A0D">
        <w:rPr>
          <w:rFonts w:ascii="Times New Roman" w:hAnsi="Times New Roman" w:cs="Times New Roman"/>
          <w:b/>
          <w:sz w:val="24"/>
          <w:szCs w:val="24"/>
        </w:rPr>
        <w:t>Ni</w:t>
      </w:r>
      <w:r>
        <w:rPr>
          <w:rFonts w:ascii="Times New Roman" w:hAnsi="Times New Roman" w:cs="Times New Roman"/>
          <w:b/>
          <w:sz w:val="24"/>
          <w:szCs w:val="24"/>
        </w:rPr>
        <w:t xml:space="preserve">edziela </w:t>
      </w:r>
      <w:r w:rsidR="005C7687">
        <w:rPr>
          <w:rFonts w:ascii="Times New Roman" w:hAnsi="Times New Roman" w:cs="Times New Roman"/>
          <w:b/>
          <w:sz w:val="24"/>
          <w:szCs w:val="24"/>
        </w:rPr>
        <w:t>25</w:t>
      </w:r>
      <w:r>
        <w:rPr>
          <w:rFonts w:ascii="Times New Roman" w:hAnsi="Times New Roman" w:cs="Times New Roman"/>
          <w:b/>
          <w:sz w:val="24"/>
          <w:szCs w:val="24"/>
        </w:rPr>
        <w:t xml:space="preserve"> października 202</w:t>
      </w:r>
      <w:r w:rsidR="005C7687">
        <w:rPr>
          <w:rFonts w:ascii="Times New Roman" w:hAnsi="Times New Roman" w:cs="Times New Roman"/>
          <w:b/>
          <w:sz w:val="24"/>
          <w:szCs w:val="24"/>
        </w:rPr>
        <w:t>6</w:t>
      </w:r>
      <w:r w:rsidRPr="00932A0D">
        <w:rPr>
          <w:rFonts w:ascii="Times New Roman" w:hAnsi="Times New Roman" w:cs="Times New Roman"/>
          <w:b/>
          <w:sz w:val="24"/>
          <w:szCs w:val="24"/>
        </w:rPr>
        <w:t xml:space="preserve"> r. </w:t>
      </w:r>
    </w:p>
    <w:p w14:paraId="4F45FEB9" w14:textId="59E46441" w:rsidR="005C7687" w:rsidRDefault="005C7687" w:rsidP="005C768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2A0D">
        <w:rPr>
          <w:rFonts w:ascii="Times New Roman" w:hAnsi="Times New Roman" w:cs="Times New Roman"/>
          <w:sz w:val="24"/>
          <w:szCs w:val="24"/>
        </w:rPr>
        <w:t>8:15-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932A0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932A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 Dariusz Szydłowski,</w:t>
      </w:r>
      <w:r w:rsidRPr="008E5155">
        <w:rPr>
          <w:rFonts w:eastAsia="Times New Roman"/>
          <w:sz w:val="24"/>
          <w:szCs w:val="24"/>
          <w:lang w:eastAsia="pl-PL"/>
        </w:rPr>
        <w:t xml:space="preserve"> </w:t>
      </w:r>
      <w:r w:rsidRPr="008E5155">
        <w:rPr>
          <w:rFonts w:ascii="Times New Roman" w:eastAsia="Times New Roman" w:hAnsi="Times New Roman" w:cs="Times New Roman"/>
          <w:sz w:val="24"/>
          <w:szCs w:val="24"/>
          <w:lang w:eastAsia="pl-PL"/>
        </w:rPr>
        <w:t>Taktyka przeprowadzania oględzin procesowo-kryminalistycznych</w:t>
      </w:r>
    </w:p>
    <w:p w14:paraId="1F7E1DCB" w14:textId="343F7B9D" w:rsidR="00294251" w:rsidRPr="00294251" w:rsidRDefault="00294251" w:rsidP="005C7687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942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Niedziela 8 listopada 2026 r.</w:t>
      </w:r>
    </w:p>
    <w:p w14:paraId="5B75C1EA" w14:textId="77777777" w:rsidR="00294251" w:rsidRDefault="00294251" w:rsidP="0029425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2A0D">
        <w:rPr>
          <w:rFonts w:ascii="Times New Roman" w:hAnsi="Times New Roman" w:cs="Times New Roman"/>
          <w:sz w:val="24"/>
          <w:szCs w:val="24"/>
        </w:rPr>
        <w:t>8:15-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932A0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932A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 Dariusz Szydłowski,</w:t>
      </w:r>
      <w:r w:rsidRPr="008E5155">
        <w:rPr>
          <w:rFonts w:eastAsia="Times New Roman"/>
          <w:sz w:val="24"/>
          <w:szCs w:val="24"/>
          <w:lang w:eastAsia="pl-PL"/>
        </w:rPr>
        <w:t xml:space="preserve"> </w:t>
      </w:r>
      <w:r w:rsidRPr="008E5155">
        <w:rPr>
          <w:rFonts w:ascii="Times New Roman" w:eastAsia="Times New Roman" w:hAnsi="Times New Roman" w:cs="Times New Roman"/>
          <w:sz w:val="24"/>
          <w:szCs w:val="24"/>
          <w:lang w:eastAsia="pl-PL"/>
        </w:rPr>
        <w:t>Taktyka przeprowadzania oględzin procesowo-kryminalistycznych</w:t>
      </w:r>
    </w:p>
    <w:p w14:paraId="066B74A1" w14:textId="55B29B12" w:rsidR="00294251" w:rsidRPr="00294251" w:rsidRDefault="00294251" w:rsidP="005C7687">
      <w:pPr>
        <w:spacing w:after="0" w:line="36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12:30 – 16:15 </w:t>
      </w:r>
      <w:r w:rsidRPr="006E06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Dr Dariusz Szydłowski, Taktyka przeprowadzania eksperymentu procesowo-kryminalistyczn</w:t>
      </w:r>
      <w:r w:rsidR="00A513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</w:t>
      </w:r>
      <w:r w:rsidRPr="006E06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go</w:t>
      </w:r>
    </w:p>
    <w:p w14:paraId="715F344E" w14:textId="673B1212" w:rsidR="005C7687" w:rsidRPr="00212304" w:rsidRDefault="005C7687" w:rsidP="005C7687">
      <w:pPr>
        <w:spacing w:after="0" w:line="36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12304">
        <w:rPr>
          <w:rFonts w:ascii="Times New Roman" w:hAnsi="Times New Roman" w:cs="Times New Roman"/>
          <w:b/>
          <w:color w:val="000000"/>
          <w:sz w:val="24"/>
          <w:szCs w:val="24"/>
        </w:rPr>
        <w:t>Sobota 1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Pr="002123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listopada 202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Pr="002123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r. </w:t>
      </w:r>
    </w:p>
    <w:p w14:paraId="5AB7E4EB" w14:textId="1E89B970" w:rsidR="005C7687" w:rsidRPr="006E0621" w:rsidRDefault="00A51353" w:rsidP="005C7687">
      <w:pPr>
        <w:spacing w:after="0" w:line="36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 w:rsidR="005C7687" w:rsidRPr="00E21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15</w:t>
      </w:r>
      <w:r w:rsidR="005C7687" w:rsidRPr="00E21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12:00 </w:t>
      </w:r>
      <w:r w:rsidR="005C7687" w:rsidRPr="006E06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Dr Karol Juszka, Wybrane zagadnienia prawa karnego</w:t>
      </w:r>
    </w:p>
    <w:p w14:paraId="659ACD39" w14:textId="6B80CCC3" w:rsidR="005C7687" w:rsidRPr="00212304" w:rsidRDefault="005C7687" w:rsidP="005C7687">
      <w:pPr>
        <w:spacing w:after="0" w:line="36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Niedziela</w:t>
      </w:r>
      <w:r w:rsidRPr="002123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15 listopada 202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Pr="002123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r. </w:t>
      </w:r>
    </w:p>
    <w:p w14:paraId="2D2573AF" w14:textId="474433F3" w:rsidR="005C7687" w:rsidRDefault="005C7687" w:rsidP="005C7687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8:15-</w:t>
      </w:r>
      <w:r w:rsidR="00A51353">
        <w:rPr>
          <w:rFonts w:ascii="Times New Roman" w:eastAsia="Times New Roman" w:hAnsi="Times New Roman" w:cs="Times New Roman"/>
          <w:sz w:val="24"/>
          <w:szCs w:val="24"/>
          <w:lang w:eastAsia="pl-PL"/>
        </w:rPr>
        <w:t>12:00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32A0D">
        <w:rPr>
          <w:rFonts w:ascii="Times New Roman" w:hAnsi="Times New Roman" w:cs="Times New Roman"/>
          <w:sz w:val="24"/>
          <w:szCs w:val="24"/>
        </w:rPr>
        <w:t xml:space="preserve">Dr hab. Kazimiera Juszka, prof. UKEN Kryminalistyka w grupie nauk penalnych. Identyfikacja śladów, osób, rzeczy, zwłok. Wersja kryminalistyczna. Modus </w:t>
      </w:r>
      <w:proofErr w:type="spellStart"/>
      <w:r w:rsidRPr="00932A0D">
        <w:rPr>
          <w:rFonts w:ascii="Times New Roman" w:hAnsi="Times New Roman" w:cs="Times New Roman"/>
          <w:sz w:val="24"/>
          <w:szCs w:val="24"/>
        </w:rPr>
        <w:t>operandi</w:t>
      </w:r>
      <w:proofErr w:type="spellEnd"/>
      <w:r w:rsidRPr="00932A0D">
        <w:rPr>
          <w:rFonts w:ascii="Times New Roman" w:hAnsi="Times New Roman" w:cs="Times New Roman"/>
          <w:sz w:val="24"/>
          <w:szCs w:val="24"/>
        </w:rPr>
        <w:t xml:space="preserve"> i alibi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78AF05" w14:textId="176F06B2" w:rsidR="00A51353" w:rsidRDefault="00A51353" w:rsidP="005C768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12:30 – 16:15 </w:t>
      </w:r>
      <w:r w:rsidRPr="006E06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Dr Karol Juszka, Wybrane zagadnienia prawa karnego</w:t>
      </w:r>
    </w:p>
    <w:p w14:paraId="77BD97B0" w14:textId="13C519BA" w:rsidR="005C7687" w:rsidRPr="00212304" w:rsidRDefault="005C7687" w:rsidP="005C7687">
      <w:pPr>
        <w:spacing w:after="0" w:line="36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123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Sobota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28</w:t>
      </w:r>
      <w:r w:rsidRPr="002123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listopada 202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Pr="002123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r. </w:t>
      </w:r>
    </w:p>
    <w:p w14:paraId="01B15C1C" w14:textId="77777777" w:rsidR="005D3F8A" w:rsidRDefault="005D3F8A" w:rsidP="005D3F8A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8:15-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12:00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32A0D">
        <w:rPr>
          <w:rFonts w:ascii="Times New Roman" w:hAnsi="Times New Roman" w:cs="Times New Roman"/>
          <w:sz w:val="24"/>
          <w:szCs w:val="24"/>
        </w:rPr>
        <w:t xml:space="preserve">Dr hab. Kazimiera Juszka, prof. UKEN Kryminalistyka w grupie nauk penalnych. Identyfikacja śladów, osób, rzeczy, zwłok. Wersja kryminalistyczna. Modus </w:t>
      </w:r>
      <w:proofErr w:type="spellStart"/>
      <w:r w:rsidRPr="00932A0D">
        <w:rPr>
          <w:rFonts w:ascii="Times New Roman" w:hAnsi="Times New Roman" w:cs="Times New Roman"/>
          <w:sz w:val="24"/>
          <w:szCs w:val="24"/>
        </w:rPr>
        <w:t>operandi</w:t>
      </w:r>
      <w:proofErr w:type="spellEnd"/>
      <w:r w:rsidRPr="00932A0D">
        <w:rPr>
          <w:rFonts w:ascii="Times New Roman" w:hAnsi="Times New Roman" w:cs="Times New Roman"/>
          <w:sz w:val="24"/>
          <w:szCs w:val="24"/>
        </w:rPr>
        <w:t xml:space="preserve"> i alibi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A58F2B6" w14:textId="77777777" w:rsidR="005C7687" w:rsidRPr="006E0621" w:rsidRDefault="005C7687" w:rsidP="005C7687">
      <w:pPr>
        <w:spacing w:after="0" w:line="36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21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12:30 -16:15</w:t>
      </w:r>
      <w:r w:rsidRPr="006E06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Dr Karol Juszka, Wybrane zagadnienia prawa karnego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5D31AAEF" w14:textId="77777777" w:rsidR="005D3F8A" w:rsidRDefault="005D3F8A" w:rsidP="005C7687">
      <w:pPr>
        <w:spacing w:after="0" w:line="36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1342F8E" w14:textId="77777777" w:rsidR="005D3F8A" w:rsidRDefault="005D3F8A" w:rsidP="005C7687">
      <w:pPr>
        <w:spacing w:after="0" w:line="36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4221AD4" w14:textId="55776A41" w:rsidR="005C7687" w:rsidRPr="00212304" w:rsidRDefault="005C7687" w:rsidP="005C7687">
      <w:pPr>
        <w:spacing w:after="0" w:line="36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Niedziela</w:t>
      </w:r>
      <w:r w:rsidRPr="002123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29</w:t>
      </w:r>
      <w:r w:rsidRPr="002123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listopada 202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Pr="002123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r. </w:t>
      </w:r>
    </w:p>
    <w:p w14:paraId="0E7A54AD" w14:textId="31568578" w:rsidR="00294251" w:rsidRPr="005D3F8A" w:rsidRDefault="005C7687" w:rsidP="005C768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 w:rsidRPr="00E21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15</w:t>
      </w:r>
      <w:r w:rsidRPr="00E21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-1</w:t>
      </w:r>
      <w:r w:rsidR="005D3F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Pr="00E21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="005D3F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00</w:t>
      </w:r>
      <w:r w:rsidRPr="006E06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32A0D">
        <w:rPr>
          <w:rFonts w:ascii="Times New Roman" w:hAnsi="Times New Roman" w:cs="Times New Roman"/>
          <w:sz w:val="24"/>
          <w:szCs w:val="24"/>
        </w:rPr>
        <w:t xml:space="preserve">Dr hab. Kazimiera Juszka, prof. UKEN </w:t>
      </w:r>
      <w:r w:rsidRPr="008E5155">
        <w:rPr>
          <w:rFonts w:ascii="Times New Roman" w:eastAsia="Times New Roman" w:hAnsi="Times New Roman" w:cs="Times New Roman"/>
          <w:sz w:val="24"/>
          <w:szCs w:val="24"/>
          <w:lang w:eastAsia="pl-PL"/>
        </w:rPr>
        <w:t>Taktyka przeprowadzania okazania, przeszukania, konfrontacji i wizji lokalnej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D3AE5FC" w14:textId="615ED766" w:rsidR="005C7687" w:rsidRPr="00212304" w:rsidRDefault="005C7687" w:rsidP="005C7687">
      <w:pPr>
        <w:spacing w:after="0" w:line="36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123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Sobota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5 grudnia</w:t>
      </w:r>
      <w:r w:rsidRPr="002123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Pr="002123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r. </w:t>
      </w:r>
    </w:p>
    <w:p w14:paraId="04FB1605" w14:textId="766A1A72" w:rsidR="005C7687" w:rsidRPr="005C7687" w:rsidRDefault="005C7687" w:rsidP="005C768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 w:rsidRPr="00E21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15</w:t>
      </w:r>
      <w:r w:rsidRPr="00E21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-1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Pr="00E21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00</w:t>
      </w:r>
      <w:r w:rsidRPr="006E06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009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Dr Jan </w:t>
      </w:r>
      <w:proofErr w:type="spellStart"/>
      <w:r w:rsidR="008009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Swół</w:t>
      </w:r>
      <w:proofErr w:type="spellEnd"/>
      <w:r w:rsidR="008009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00913" w:rsidRPr="006E06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Czynności operacyjno-rozpoznawcze a proces karny</w:t>
      </w:r>
      <w:r w:rsidR="008009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795C937" w14:textId="09FBA4A7" w:rsidR="005C7687" w:rsidRPr="006E0621" w:rsidRDefault="005C7687" w:rsidP="005C7687">
      <w:pPr>
        <w:spacing w:after="0" w:line="36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21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12:30 -16:15</w:t>
      </w:r>
      <w:r w:rsidRPr="006E06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009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Dr </w:t>
      </w:r>
      <w:r w:rsidR="00800913" w:rsidRPr="00932A0D">
        <w:rPr>
          <w:rFonts w:ascii="Times New Roman" w:hAnsi="Times New Roman" w:cs="Times New Roman"/>
          <w:sz w:val="24"/>
          <w:szCs w:val="24"/>
        </w:rPr>
        <w:t xml:space="preserve">hab. Kazimiera Juszka, prof. UKEN </w:t>
      </w:r>
      <w:r w:rsidR="00800913" w:rsidRPr="008E5155">
        <w:rPr>
          <w:rFonts w:ascii="Times New Roman" w:eastAsia="Times New Roman" w:hAnsi="Times New Roman" w:cs="Times New Roman"/>
          <w:sz w:val="24"/>
          <w:szCs w:val="24"/>
          <w:lang w:eastAsia="pl-PL"/>
        </w:rPr>
        <w:t>Taktyka przeprowadzania okazania, przeszukania, konfrontacji i wizji lokalnej</w:t>
      </w:r>
    </w:p>
    <w:p w14:paraId="48553210" w14:textId="73F42A8F" w:rsidR="005C7687" w:rsidRPr="00212304" w:rsidRDefault="005C7687" w:rsidP="005C7687">
      <w:pPr>
        <w:spacing w:after="0" w:line="36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Niedziela 6</w:t>
      </w:r>
      <w:r w:rsidRPr="002123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800913">
        <w:rPr>
          <w:rFonts w:ascii="Times New Roman" w:hAnsi="Times New Roman" w:cs="Times New Roman"/>
          <w:b/>
          <w:color w:val="000000"/>
          <w:sz w:val="24"/>
          <w:szCs w:val="24"/>
        </w:rPr>
        <w:t>grudnia</w:t>
      </w:r>
      <w:r w:rsidRPr="002123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Pr="002123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r. </w:t>
      </w:r>
    </w:p>
    <w:p w14:paraId="25482DE9" w14:textId="2E2D6E2F" w:rsidR="00800913" w:rsidRPr="006E0621" w:rsidRDefault="005C7687" w:rsidP="00800913">
      <w:pPr>
        <w:spacing w:after="0" w:line="36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 w:rsidRPr="00E21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15</w:t>
      </w:r>
      <w:r w:rsidRPr="00E21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-1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Pr="00E21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00</w:t>
      </w:r>
      <w:r w:rsidRPr="006E06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D3F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Dr </w:t>
      </w:r>
      <w:r w:rsidR="005D3F8A" w:rsidRPr="00932A0D">
        <w:rPr>
          <w:rFonts w:ascii="Times New Roman" w:hAnsi="Times New Roman" w:cs="Times New Roman"/>
          <w:sz w:val="24"/>
          <w:szCs w:val="24"/>
        </w:rPr>
        <w:t xml:space="preserve">hab. Kazimiera Juszka, prof. UKEN </w:t>
      </w:r>
      <w:r w:rsidR="005D3F8A" w:rsidRPr="008E5155">
        <w:rPr>
          <w:rFonts w:ascii="Times New Roman" w:eastAsia="Times New Roman" w:hAnsi="Times New Roman" w:cs="Times New Roman"/>
          <w:sz w:val="24"/>
          <w:szCs w:val="24"/>
          <w:lang w:eastAsia="pl-PL"/>
        </w:rPr>
        <w:t>Taktyka przeprowadzania okazania, przeszukania, konfrontacji i wizji lokalnej</w:t>
      </w:r>
    </w:p>
    <w:p w14:paraId="297B9F09" w14:textId="5D16189D" w:rsidR="005C7687" w:rsidRPr="00800913" w:rsidRDefault="00800913" w:rsidP="0065020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12</w:t>
      </w:r>
      <w:r w:rsidR="005C7687" w:rsidRPr="00E21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30</w:t>
      </w:r>
      <w:r w:rsidR="005C7687" w:rsidRPr="00E21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-1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="005C7687" w:rsidRPr="00E21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15</w:t>
      </w:r>
      <w:r w:rsidR="005C7687" w:rsidRPr="006E06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Dr Jan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Swół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6E06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Czynności operacyjno-rozpoznawcze a proces karn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y</w:t>
      </w:r>
    </w:p>
    <w:p w14:paraId="5B2EA44D" w14:textId="08645A2C" w:rsidR="00294251" w:rsidRDefault="00294251" w:rsidP="006E0621">
      <w:pPr>
        <w:spacing w:after="0" w:line="36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Sobota 9 stycznia 2027 r. </w:t>
      </w:r>
    </w:p>
    <w:p w14:paraId="58DBBB8E" w14:textId="2ACDF7CC" w:rsidR="00294251" w:rsidRPr="00294251" w:rsidRDefault="00294251" w:rsidP="006E062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425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8:15-12:00 </w:t>
      </w:r>
      <w:r w:rsidRPr="006E0621">
        <w:rPr>
          <w:rFonts w:ascii="Times New Roman" w:eastAsia="Times New Roman" w:hAnsi="Times New Roman" w:cs="Times New Roman"/>
          <w:sz w:val="24"/>
          <w:szCs w:val="24"/>
          <w:lang w:eastAsia="pl-PL"/>
        </w:rPr>
        <w:t>Prof. dr hab. Jerzy Kasprzak Prawna problematyka dowodów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5E7E5CA" w14:textId="51572F66" w:rsidR="00294251" w:rsidRPr="00294251" w:rsidRDefault="00294251" w:rsidP="006E0621">
      <w:pPr>
        <w:spacing w:after="0" w:line="36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12:30-16:15 </w:t>
      </w:r>
      <w:r w:rsidRPr="006E06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Dr Karol Juszka, Wybrane zagadnienia prawa karnego</w:t>
      </w:r>
      <w:r w:rsidRPr="006E062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14:paraId="17654903" w14:textId="5E921977" w:rsidR="00650204" w:rsidRPr="00212304" w:rsidRDefault="00800913" w:rsidP="006E0621">
      <w:pPr>
        <w:spacing w:after="0" w:line="36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Niedziela 10 stycznia</w:t>
      </w:r>
      <w:r w:rsidR="00212304" w:rsidRPr="002123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7</w:t>
      </w:r>
      <w:r w:rsidR="00212304" w:rsidRPr="002123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r. </w:t>
      </w:r>
    </w:p>
    <w:p w14:paraId="6EFA1BC2" w14:textId="78C71E0D" w:rsidR="00800913" w:rsidRDefault="00751FC5" w:rsidP="00751FC5">
      <w:pPr>
        <w:spacing w:after="0" w:line="36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8:15-1</w:t>
      </w:r>
      <w:r w:rsidR="00294251">
        <w:rPr>
          <w:rFonts w:ascii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294251">
        <w:rPr>
          <w:rFonts w:ascii="Times New Roman" w:hAnsi="Times New Roman" w:cs="Times New Roman"/>
          <w:color w:val="000000"/>
          <w:sz w:val="24"/>
          <w:szCs w:val="24"/>
        </w:rPr>
        <w:t>00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0913" w:rsidRPr="006E06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Dr Karol Juszka, Wybrane zagadnienia prawa karnego</w:t>
      </w:r>
      <w:r w:rsidR="00800913" w:rsidRPr="006E062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14:paraId="2D858AC8" w14:textId="37FE3D6A" w:rsidR="007E1EC3" w:rsidRPr="00294251" w:rsidRDefault="00294251" w:rsidP="00E21464">
      <w:pPr>
        <w:spacing w:after="0" w:line="360" w:lineRule="auto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12:30-16:15 </w:t>
      </w:r>
      <w:r w:rsidRPr="006E0621">
        <w:rPr>
          <w:rFonts w:ascii="Times New Roman" w:eastAsia="Times New Roman" w:hAnsi="Times New Roman" w:cs="Times New Roman"/>
          <w:sz w:val="24"/>
          <w:szCs w:val="24"/>
          <w:lang w:eastAsia="pl-PL"/>
        </w:rPr>
        <w:t>Prof. dr hab. Jerzy Kasprzak Prawna problematyka dowodów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sectPr w:rsidR="007E1EC3" w:rsidRPr="002942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621"/>
    <w:rsid w:val="00212304"/>
    <w:rsid w:val="00294251"/>
    <w:rsid w:val="00411D67"/>
    <w:rsid w:val="00564163"/>
    <w:rsid w:val="005C24F5"/>
    <w:rsid w:val="005C7687"/>
    <w:rsid w:val="005D3F8A"/>
    <w:rsid w:val="00650204"/>
    <w:rsid w:val="006E0621"/>
    <w:rsid w:val="00751FC5"/>
    <w:rsid w:val="007E1EC3"/>
    <w:rsid w:val="007E65BF"/>
    <w:rsid w:val="00800913"/>
    <w:rsid w:val="00A200FA"/>
    <w:rsid w:val="00A277B1"/>
    <w:rsid w:val="00A51353"/>
    <w:rsid w:val="00A729A8"/>
    <w:rsid w:val="00B547B7"/>
    <w:rsid w:val="00BE739B"/>
    <w:rsid w:val="00C07108"/>
    <w:rsid w:val="00C614B8"/>
    <w:rsid w:val="00CA727D"/>
    <w:rsid w:val="00CB7471"/>
    <w:rsid w:val="00E21464"/>
    <w:rsid w:val="00F63C72"/>
    <w:rsid w:val="00F8464E"/>
    <w:rsid w:val="00F9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BF231"/>
  <w15:chartTrackingRefBased/>
  <w15:docId w15:val="{F64E8DAC-D321-42DE-B4B8-FF630E491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E0621"/>
    <w:rPr>
      <w:rFonts w:asciiTheme="minorHAnsi" w:hAnsiTheme="minorHAnsi" w:cstheme="minorBid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— odwołanie numeryczne" Version="1987"/>
</file>

<file path=customXml/itemProps1.xml><?xml version="1.0" encoding="utf-8"?>
<ds:datastoreItem xmlns:ds="http://schemas.openxmlformats.org/officeDocument/2006/customXml" ds:itemID="{90CE3CE7-2429-4552-8F95-285D0CE8D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2320</Characters>
  <Application>Microsoft Office Word</Application>
  <DocSecurity>4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WYKŁAD</dc:creator>
  <cp:keywords/>
  <dc:description/>
  <cp:lastModifiedBy>Anita Paździo</cp:lastModifiedBy>
  <cp:revision>2</cp:revision>
  <cp:lastPrinted>2026-10-25T15:22:00Z</cp:lastPrinted>
  <dcterms:created xsi:type="dcterms:W3CDTF">2026-10-26T08:09:00Z</dcterms:created>
  <dcterms:modified xsi:type="dcterms:W3CDTF">2026-10-26T08:09:00Z</dcterms:modified>
</cp:coreProperties>
</file>